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54" w:rsidRPr="00846872" w:rsidRDefault="00B82854" w:rsidP="008468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6872">
        <w:rPr>
          <w:rFonts w:ascii="Times New Roman" w:hAnsi="Times New Roman" w:cs="Times New Roman"/>
          <w:b/>
          <w:sz w:val="20"/>
          <w:szCs w:val="20"/>
          <w:lang w:val="kk-KZ"/>
        </w:rPr>
        <w:t>87022449350</w:t>
      </w:r>
    </w:p>
    <w:p w:rsidR="00B82854" w:rsidRPr="00846872" w:rsidRDefault="00B82854" w:rsidP="008468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82854" w:rsidRPr="00846872" w:rsidRDefault="00B82854" w:rsidP="008468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6872">
        <w:rPr>
          <w:rFonts w:ascii="Times New Roman" w:hAnsi="Times New Roman" w:cs="Times New Roman"/>
          <w:b/>
          <w:sz w:val="20"/>
          <w:szCs w:val="20"/>
          <w:lang w:val="kk-KZ"/>
        </w:rPr>
        <w:t>САГАТЮК Эрна Викторовна,</w:t>
      </w:r>
    </w:p>
    <w:p w:rsidR="00B82854" w:rsidRPr="00846872" w:rsidRDefault="00B82854" w:rsidP="008468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687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М.Горький атындағы жалпы білім беретін мектебінің </w:t>
      </w:r>
      <w:r w:rsidR="00846872" w:rsidRPr="00846872">
        <w:rPr>
          <w:rFonts w:ascii="Times New Roman" w:hAnsi="Times New Roman" w:cs="Times New Roman"/>
          <w:b/>
          <w:sz w:val="20"/>
          <w:szCs w:val="20"/>
          <w:lang w:val="kk-KZ"/>
        </w:rPr>
        <w:t>педагог-</w:t>
      </w:r>
      <w:r w:rsidRPr="00846872">
        <w:rPr>
          <w:rFonts w:ascii="Times New Roman" w:hAnsi="Times New Roman" w:cs="Times New Roman"/>
          <w:b/>
          <w:sz w:val="20"/>
          <w:szCs w:val="20"/>
          <w:lang w:val="kk-KZ"/>
        </w:rPr>
        <w:t>психологы.</w:t>
      </w:r>
    </w:p>
    <w:p w:rsidR="00B82854" w:rsidRPr="00846872" w:rsidRDefault="00B82854" w:rsidP="008468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6872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Шардара ауданы</w:t>
      </w:r>
    </w:p>
    <w:p w:rsidR="00B82854" w:rsidRPr="00846872" w:rsidRDefault="00B82854" w:rsidP="00846872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5837A7" w:rsidRPr="00846872" w:rsidRDefault="00846872" w:rsidP="00846872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846872">
        <w:rPr>
          <w:b/>
          <w:sz w:val="20"/>
          <w:szCs w:val="20"/>
        </w:rPr>
        <w:t>ЭМОЦИОНАЛЬНАЯ УСТОЙЧИВОСТЬ ПОДРОСТКОВ ЧЕРЕЗ ФОРМИРОВАНИЕ САМОРЕГУЛЯЦИИ: РЕЗУЛЬТАТЫ АПРОБАЦИИ АВТОРСКОЙ</w:t>
      </w:r>
      <w:r>
        <w:rPr>
          <w:b/>
          <w:sz w:val="20"/>
          <w:szCs w:val="20"/>
        </w:rPr>
        <w:t xml:space="preserve"> ПРОГРАММЫ</w:t>
      </w:r>
    </w:p>
    <w:p w:rsidR="00846872" w:rsidRPr="00846872" w:rsidRDefault="00846872" w:rsidP="00846872">
      <w:pPr>
        <w:pStyle w:val="a3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</w:p>
    <w:p w:rsidR="005837A7" w:rsidRPr="00846872" w:rsidRDefault="005837A7" w:rsidP="00846872">
      <w:pPr>
        <w:pStyle w:val="a3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  <w:r w:rsidRPr="00846872">
        <w:rPr>
          <w:i/>
          <w:sz w:val="20"/>
          <w:szCs w:val="20"/>
        </w:rPr>
        <w:t xml:space="preserve">В статье представлен опыт апробации авторской программы «Формирование навыков </w:t>
      </w:r>
      <w:proofErr w:type="spellStart"/>
      <w:r w:rsidRPr="00846872">
        <w:rPr>
          <w:i/>
          <w:sz w:val="20"/>
          <w:szCs w:val="20"/>
        </w:rPr>
        <w:t>саморегуляции</w:t>
      </w:r>
      <w:proofErr w:type="spellEnd"/>
      <w:r w:rsidRPr="00846872">
        <w:rPr>
          <w:i/>
          <w:sz w:val="20"/>
          <w:szCs w:val="20"/>
        </w:rPr>
        <w:t xml:space="preserve"> и управления эмоциями у подростков», разработанной для повышения эмоциональной устойчивости и осознанности подростков в условиях современной образовательной среды. Программа состоит из 17 тематических занятий, построенных на принципах интерактивного и </w:t>
      </w:r>
      <w:proofErr w:type="spellStart"/>
      <w:r w:rsidRPr="00846872">
        <w:rPr>
          <w:i/>
          <w:sz w:val="20"/>
          <w:szCs w:val="20"/>
        </w:rPr>
        <w:t>деятельностного</w:t>
      </w:r>
      <w:proofErr w:type="spellEnd"/>
      <w:r w:rsidRPr="00846872">
        <w:rPr>
          <w:i/>
          <w:sz w:val="20"/>
          <w:szCs w:val="20"/>
        </w:rPr>
        <w:t xml:space="preserve"> подхода, включающих групповые упражнения, арт-терапевтические методы, телесные практики и </w:t>
      </w:r>
      <w:proofErr w:type="spellStart"/>
      <w:r w:rsidRPr="00846872">
        <w:rPr>
          <w:i/>
          <w:sz w:val="20"/>
          <w:szCs w:val="20"/>
        </w:rPr>
        <w:t>когнитивно</w:t>
      </w:r>
      <w:proofErr w:type="spellEnd"/>
      <w:r w:rsidRPr="00846872">
        <w:rPr>
          <w:i/>
          <w:sz w:val="20"/>
          <w:szCs w:val="20"/>
        </w:rPr>
        <w:t xml:space="preserve">-поведенческие техники. В статье подробно описаны методология реализации программы, диагностические инструменты и результаты её применения в учебной группе подростков. Анализ полученных данных свидетельствует о значительном улучшении эмоциональной </w:t>
      </w:r>
      <w:proofErr w:type="spellStart"/>
      <w:r w:rsidRPr="00846872">
        <w:rPr>
          <w:i/>
          <w:sz w:val="20"/>
          <w:szCs w:val="20"/>
        </w:rPr>
        <w:t>саморегуляции</w:t>
      </w:r>
      <w:proofErr w:type="spellEnd"/>
      <w:r w:rsidRPr="00846872">
        <w:rPr>
          <w:i/>
          <w:sz w:val="20"/>
          <w:szCs w:val="20"/>
        </w:rPr>
        <w:t>, снижении уровней тревожности и агрессивности, а также об укреплении социальных навыков участников. Практическая значимость работы обусловлена возможностью внедрения программы в школьные курсы психологии, внеурочную деятельность и программы дополнительного образования.</w:t>
      </w:r>
    </w:p>
    <w:p w:rsidR="005837A7" w:rsidRPr="00846872" w:rsidRDefault="005837A7" w:rsidP="00846872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846872">
        <w:rPr>
          <w:rStyle w:val="a4"/>
          <w:sz w:val="20"/>
          <w:szCs w:val="20"/>
        </w:rPr>
        <w:t>Ключевые слова:</w:t>
      </w:r>
      <w:r w:rsidRPr="00846872">
        <w:rPr>
          <w:sz w:val="20"/>
          <w:szCs w:val="20"/>
        </w:rPr>
        <w:t xml:space="preserve"> </w:t>
      </w:r>
      <w:proofErr w:type="spellStart"/>
      <w:r w:rsidRPr="00846872">
        <w:rPr>
          <w:sz w:val="20"/>
          <w:szCs w:val="20"/>
        </w:rPr>
        <w:t>саморегуляция</w:t>
      </w:r>
      <w:proofErr w:type="spellEnd"/>
      <w:r w:rsidRPr="00846872">
        <w:rPr>
          <w:sz w:val="20"/>
          <w:szCs w:val="20"/>
        </w:rPr>
        <w:t xml:space="preserve">, управление эмоциями, эмоциональная устойчивость, подростковый возраст, эмоциональный интеллект, арт-терапия, </w:t>
      </w:r>
      <w:proofErr w:type="spellStart"/>
      <w:r w:rsidRPr="00846872">
        <w:rPr>
          <w:sz w:val="20"/>
          <w:szCs w:val="20"/>
        </w:rPr>
        <w:t>когнитивно</w:t>
      </w:r>
      <w:proofErr w:type="spellEnd"/>
      <w:r w:rsidRPr="00846872">
        <w:rPr>
          <w:sz w:val="20"/>
          <w:szCs w:val="20"/>
        </w:rPr>
        <w:t>-поведенческие техники, психологическая адаптация.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Подростковый возраст - это период активных психологических и физиологических изменений, в ходе которых формируется личность, эмоциональная сфера и навыки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. Именно в этот период подростки сталкиваются с новыми вызовами - изменениями в социальной среде, повышенными требованиями к учебе и межличностным отношениям, а также усилением эмоциональной нестабильности. На фоне этих факторов многие подростки испытывают трудности с контролем своих эмоциональных реакций, что может привести к конфликтам, стрессам и снижению общего уровня психологического благополучия.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 этим становится актуальной задача разработки и внедрения программ, направленных на формирование эффективных навыков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управления эмоциями. Развитие таких навыков способствует не только укреплению психологической устойчивости подростков, но и их успешной социальной адаптации и личностному росту.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Целью данной работы является апробация авторской программы, направленной на развитие ключевых навыков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управления эмоциями у подростков, а также оценка её эффективности в условиях образовательного учреждения.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состоит из 17 тематических занятий, которые логично структурированы и выстроены от знакомства с базовыми понятиями эмоций и самосознания до практических техник регуляции эмоциональных состояний. Особое внимание уделяется проработке таких аспектов, как управление гневом и тревожностью, развитие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эмпатии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навыки эмоционального общения, формирование личных границ и восстановление психологического ресурса.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основе программы лежат следующие методологические подходы:</w:t>
      </w:r>
    </w:p>
    <w:p w:rsidR="009939FA" w:rsidRPr="00846872" w:rsidRDefault="009939FA" w:rsidP="008468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Интерактивный и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деятельностный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подход, предусматривающий активное вовлечение подростков в процесс обучения через групповые упражнения, дискуссии и ролевые игры.</w:t>
      </w:r>
    </w:p>
    <w:p w:rsidR="009939FA" w:rsidRPr="00846872" w:rsidRDefault="009939FA" w:rsidP="008468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Элементы арт-терапии и телесных практик, способствующие более глубокому эмоциональному осознанию и выражению через творчество и работу с телом.</w:t>
      </w:r>
    </w:p>
    <w:p w:rsidR="009939FA" w:rsidRPr="00846872" w:rsidRDefault="009939FA" w:rsidP="008468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Когнитивно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-поведенческие техники, направленные на изменение негативных эмоциональных установок и развитие конструктивных способов реагирования на стрессовые ситуации.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В ходе занятий подростки учились осознавать свои эмоции, распознавать причины их возникновения, контролировать импульсивные реакции и выстраивать эффективное общение с окружающими.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была апробирована в течение учебного года на базе школы, в которой я работаю в группе из 20 подростков в возрасте от 13 до 16 лет. Для оценки исходного уровня эмоциональной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выявления динамики изменений применялись психологические диагностические методы: опросники на уровень тревожности, агрессивности, эмоционального интеллекта и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. Диагностика проводилась до начала и после завершения программы.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апробации подтвердили эффективность программы:</w:t>
      </w:r>
    </w:p>
    <w:p w:rsidR="009939FA" w:rsidRPr="00846872" w:rsidRDefault="009939FA" w:rsidP="0084687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У большинства участников наблюдалось снижение уровня тревожности и агрессивности, что свидетельствует о возросшей эмоциональной устойчивости.</w:t>
      </w:r>
    </w:p>
    <w:p w:rsidR="009939FA" w:rsidRPr="00846872" w:rsidRDefault="009939FA" w:rsidP="0084687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Повысилась осознанность в отношении собственных эмоциональных состояний, подростки научились распознавать и называть свои чувства.</w:t>
      </w:r>
    </w:p>
    <w:p w:rsidR="009939FA" w:rsidRPr="00846872" w:rsidRDefault="009939FA" w:rsidP="0084687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Улучшились навыки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, что проявлялось в снижении импульсивных реакций и повышении способности конструктивно реагировать на стрессовые ситуации.</w:t>
      </w:r>
    </w:p>
    <w:p w:rsidR="009939FA" w:rsidRPr="00846872" w:rsidRDefault="009939FA" w:rsidP="0084687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Подростки стали активнее проявлять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эмпатию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улучшилось качество межличностного общения и уровень социальной адаптации.</w:t>
      </w:r>
    </w:p>
    <w:p w:rsidR="009939FA" w:rsidRPr="00846872" w:rsidRDefault="009939FA" w:rsidP="00846872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 отметили высокую заинтересованность и положительный эмоциональный отклик на занятия, что свидетельствует о привлекательности и мотивационной составляющей программы.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Полученные результаты подтверждают, что интеграция различных методов - арт-терапии, телесных практик и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когнитивно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-поведенческих техник - позволяет комплексно воздействовать на эмоциональную сферу подростков. Такой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мультидисциплинарный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 способствует более глубокому усвоению навыков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развитию эмоционального интеллекта.</w:t>
      </w:r>
    </w:p>
    <w:p w:rsidR="009939FA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Важным аспектом является активное вовлечение подростков в процесс через интерактивные формы работы, что повышает мотивацию и способствует закреплению полученных знаний на практике.</w:t>
      </w:r>
    </w:p>
    <w:p w:rsidR="004C66A1" w:rsidRPr="00846872" w:rsidRDefault="009939FA" w:rsidP="00846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заключении хочу отметить следующее: апробация авторской программы показала её высокую эффективность в формировании навыков </w:t>
      </w:r>
      <w:proofErr w:type="spellStart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саморегуляции</w:t>
      </w:r>
      <w:proofErr w:type="spellEnd"/>
      <w:r w:rsidRPr="008468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управлении эмоциями у подростков. Программа способствует развитию эмоциональной устойчивости, осознанности и социальной адаптации, что является важным условием успешного личностного роста и профилактики психологических трудностей в подростковом возрасте.</w:t>
      </w:r>
    </w:p>
    <w:p w:rsidR="006A14C9" w:rsidRPr="00846872" w:rsidRDefault="006A14C9" w:rsidP="0084687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468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Интернет – источников</w:t>
      </w:r>
    </w:p>
    <w:p w:rsidR="006A14C9" w:rsidRPr="00846872" w:rsidRDefault="00846872" w:rsidP="0084687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6" w:history="1">
        <w:r w:rsidR="006A14C9" w:rsidRPr="00846872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http://elar.uspu.ru/bitstream/uspu/11956/2/2018Savina.pdf</w:t>
        </w:r>
      </w:hyperlink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Развитие навыков </w:t>
      </w:r>
      <w:proofErr w:type="spellStart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саморегуляции</w:t>
      </w:r>
      <w:proofErr w:type="spellEnd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 подростков</w:t>
      </w:r>
    </w:p>
    <w:p w:rsidR="006A14C9" w:rsidRPr="00846872" w:rsidRDefault="00846872" w:rsidP="0084687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7" w:history="1">
        <w:r w:rsidR="006A14C9" w:rsidRPr="00846872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https://www.prodlenka.org/metodicheskie-razrabotki/51231-priemy-i-sposoby-samoreguljacii-zanjatie-dlja</w:t>
        </w:r>
      </w:hyperlink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Приемы и способы </w:t>
      </w:r>
      <w:proofErr w:type="spellStart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саморегуляции</w:t>
      </w:r>
      <w:proofErr w:type="spellEnd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 Занятие для подростков</w:t>
      </w:r>
    </w:p>
    <w:p w:rsidR="006A14C9" w:rsidRPr="00846872" w:rsidRDefault="00846872" w:rsidP="0084687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8" w:history="1">
        <w:r w:rsidR="006A14C9" w:rsidRPr="00846872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https://cyberleninka.ru/article/n/razvitie-samoregulyatsii-lichnosti-podrostkov-starshego-shkolnogo-vozrasta</w:t>
        </w:r>
      </w:hyperlink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Развитие </w:t>
      </w:r>
      <w:proofErr w:type="spellStart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саморегуляции</w:t>
      </w:r>
      <w:proofErr w:type="spellEnd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личности подростков старшего школьного возраста</w:t>
      </w:r>
    </w:p>
    <w:p w:rsidR="006A14C9" w:rsidRPr="00846872" w:rsidRDefault="00846872" w:rsidP="0084687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9" w:history="1">
        <w:r w:rsidR="006A14C9" w:rsidRPr="00846872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https://psyjournals.ru/journals/pse/archive/2017_n6/Popova</w:t>
        </w:r>
      </w:hyperlink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Развитие способности подростка к </w:t>
      </w:r>
      <w:proofErr w:type="spellStart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саморегуляции</w:t>
      </w:r>
      <w:proofErr w:type="spellEnd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образовательном процессе школы</w:t>
      </w:r>
    </w:p>
    <w:p w:rsidR="006A14C9" w:rsidRPr="00846872" w:rsidRDefault="00846872" w:rsidP="00846872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hyperlink r:id="rId10" w:history="1">
        <w:r w:rsidR="006A14C9" w:rsidRPr="00846872">
          <w:rPr>
            <w:rStyle w:val="a5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https://spravochnick.ru/psihologiya/formirovanie_samoregulyacii_podrostkov/</w:t>
        </w:r>
      </w:hyperlink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Формирование </w:t>
      </w:r>
      <w:proofErr w:type="spellStart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саморегуляции</w:t>
      </w:r>
      <w:proofErr w:type="spellEnd"/>
      <w:r w:rsidR="006A14C9" w:rsidRPr="008468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подростков</w:t>
      </w:r>
      <w:bookmarkStart w:id="0" w:name="_GoBack"/>
      <w:bookmarkEnd w:id="0"/>
    </w:p>
    <w:sectPr w:rsidR="006A14C9" w:rsidRPr="0084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1FE8"/>
    <w:multiLevelType w:val="multilevel"/>
    <w:tmpl w:val="9B1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BA7231"/>
    <w:multiLevelType w:val="multilevel"/>
    <w:tmpl w:val="37E4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97"/>
    <w:rsid w:val="004C66A1"/>
    <w:rsid w:val="005837A7"/>
    <w:rsid w:val="006A14C9"/>
    <w:rsid w:val="00742697"/>
    <w:rsid w:val="00846872"/>
    <w:rsid w:val="009939FA"/>
    <w:rsid w:val="00B82854"/>
    <w:rsid w:val="00F0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7A7"/>
    <w:rPr>
      <w:b/>
      <w:bCs/>
    </w:rPr>
  </w:style>
  <w:style w:type="character" w:styleId="a5">
    <w:name w:val="Hyperlink"/>
    <w:basedOn w:val="a0"/>
    <w:uiPriority w:val="99"/>
    <w:unhideWhenUsed/>
    <w:rsid w:val="006A14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37A7"/>
    <w:rPr>
      <w:b/>
      <w:bCs/>
    </w:rPr>
  </w:style>
  <w:style w:type="character" w:styleId="a5">
    <w:name w:val="Hyperlink"/>
    <w:basedOn w:val="a0"/>
    <w:uiPriority w:val="99"/>
    <w:unhideWhenUsed/>
    <w:rsid w:val="006A1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razvitie-samoregulyatsii-lichnosti-podrostkov-starshego-shkolnogo-vozrast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odlenka.org/metodicheskie-razrabotki/51231-priemy-i-sposoby-samoreguljacii-zanjatie-dl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ar.uspu.ru/bitstream/uspu/11956/2/2018Savina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pravochnick.ru/psihologiya/formirovanie_samoregulyacii_podrostk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journals.ru/journals/pse/archive/2017_n6/Popo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1049</Words>
  <Characters>5985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User</cp:lastModifiedBy>
  <cp:revision>8</cp:revision>
  <dcterms:created xsi:type="dcterms:W3CDTF">2025-06-15T10:27:00Z</dcterms:created>
  <dcterms:modified xsi:type="dcterms:W3CDTF">2025-12-06T11:42:00Z</dcterms:modified>
</cp:coreProperties>
</file>